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F191A" w14:textId="586C997E" w:rsidR="0028013D" w:rsidRDefault="0028013D" w:rsidP="009943CD">
      <w:pPr>
        <w:jc w:val="center"/>
      </w:pPr>
      <w:r w:rsidRPr="0028013D">
        <w:rPr>
          <w:noProof/>
        </w:rPr>
        <w:drawing>
          <wp:inline distT="0" distB="0" distL="0" distR="0" wp14:anchorId="59495867" wp14:editId="1A21D9E2">
            <wp:extent cx="2009775" cy="1533525"/>
            <wp:effectExtent l="0" t="0" r="9525" b="9525"/>
            <wp:docPr id="465943277" name="Picture 1" descr="A group of blue butterf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943277" name="Picture 1" descr="A group of blue butterfli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4AC40" w14:textId="77777777" w:rsidR="0028013D" w:rsidRDefault="0028013D" w:rsidP="0028013D">
      <w:pPr>
        <w:jc w:val="center"/>
      </w:pPr>
    </w:p>
    <w:p w14:paraId="50B9812E" w14:textId="2800255A" w:rsidR="0028013D" w:rsidRPr="00DD756E" w:rsidRDefault="0028013D" w:rsidP="0028013D">
      <w:pPr>
        <w:rPr>
          <w:rFonts w:ascii="Bookman Old Style" w:hAnsi="Bookman Old Style"/>
          <w:b/>
          <w:bCs/>
          <w:color w:val="4C94D8" w:themeColor="text2" w:themeTint="80"/>
          <w:sz w:val="22"/>
          <w:szCs w:val="22"/>
        </w:rPr>
      </w:pPr>
      <w:r w:rsidRPr="00DD756E">
        <w:rPr>
          <w:rFonts w:ascii="Bookman Old Style" w:hAnsi="Bookman Old Style"/>
          <w:b/>
          <w:bCs/>
          <w:color w:val="4C94D8" w:themeColor="text2" w:themeTint="80"/>
          <w:sz w:val="22"/>
          <w:szCs w:val="22"/>
        </w:rPr>
        <w:t xml:space="preserve">Amberwell Hospice would like to invite you to attend our annual Remember Me Tree Lighting Ceremony.  It will be held on Sunday, December 1, </w:t>
      </w:r>
      <w:r w:rsidR="00891A35" w:rsidRPr="00DD756E">
        <w:rPr>
          <w:rFonts w:ascii="Bookman Old Style" w:hAnsi="Bookman Old Style"/>
          <w:b/>
          <w:bCs/>
          <w:color w:val="4C94D8" w:themeColor="text2" w:themeTint="80"/>
          <w:sz w:val="22"/>
          <w:szCs w:val="22"/>
        </w:rPr>
        <w:t>2024,</w:t>
      </w:r>
      <w:r w:rsidRPr="00DD756E">
        <w:rPr>
          <w:rFonts w:ascii="Bookman Old Style" w:hAnsi="Bookman Old Style"/>
          <w:b/>
          <w:bCs/>
          <w:color w:val="4C94D8" w:themeColor="text2" w:themeTint="80"/>
          <w:sz w:val="22"/>
          <w:szCs w:val="22"/>
        </w:rPr>
        <w:t xml:space="preserve"> at 6:00pm in the Amberwell Atchison Lobby.</w:t>
      </w:r>
    </w:p>
    <w:p w14:paraId="7F7580C0" w14:textId="58ED324C" w:rsidR="0028013D" w:rsidRPr="00DD756E" w:rsidRDefault="0028013D" w:rsidP="0028013D">
      <w:pPr>
        <w:rPr>
          <w:rFonts w:ascii="Bookman Old Style" w:hAnsi="Bookman Old Style"/>
          <w:b/>
          <w:bCs/>
          <w:color w:val="4C94D8" w:themeColor="text2" w:themeTint="80"/>
          <w:sz w:val="22"/>
          <w:szCs w:val="22"/>
        </w:rPr>
      </w:pPr>
      <w:r w:rsidRPr="00DD756E">
        <w:rPr>
          <w:rFonts w:ascii="Bookman Old Style" w:hAnsi="Bookman Old Style"/>
          <w:b/>
          <w:bCs/>
          <w:color w:val="4C94D8" w:themeColor="text2" w:themeTint="80"/>
          <w:sz w:val="22"/>
          <w:szCs w:val="22"/>
        </w:rPr>
        <w:t>This event is an opportunity to pay tribute to family members and friends we have lost and to ensure continued care for those who cannot afford it themselves.</w:t>
      </w:r>
    </w:p>
    <w:p w14:paraId="130D4507" w14:textId="661E6D76" w:rsidR="00DD756E" w:rsidRPr="00DD756E" w:rsidRDefault="0028013D" w:rsidP="00DD756E">
      <w:pPr>
        <w:rPr>
          <w:rFonts w:ascii="Bookman Old Style" w:hAnsi="Bookman Old Style"/>
          <w:b/>
          <w:bCs/>
          <w:color w:val="4C94D8" w:themeColor="text2" w:themeTint="80"/>
          <w:sz w:val="22"/>
          <w:szCs w:val="22"/>
        </w:rPr>
      </w:pPr>
      <w:r w:rsidRPr="00DD756E">
        <w:rPr>
          <w:rFonts w:ascii="Bookman Old Style" w:hAnsi="Bookman Old Style"/>
          <w:b/>
          <w:bCs/>
          <w:color w:val="4C94D8" w:themeColor="text2" w:themeTint="80"/>
          <w:sz w:val="22"/>
          <w:szCs w:val="22"/>
        </w:rPr>
        <w:t>Your purchase of a personalized ornament will allow us to provide care for patients in financial need.  Proceeds will be used to ensure care for all people, regardless of their ability to pay</w:t>
      </w:r>
      <w:r w:rsidR="00891A35" w:rsidRPr="00DD756E">
        <w:rPr>
          <w:rFonts w:ascii="Bookman Old Style" w:hAnsi="Bookman Old Style"/>
          <w:b/>
          <w:bCs/>
          <w:color w:val="4C94D8" w:themeColor="text2" w:themeTint="80"/>
          <w:sz w:val="22"/>
          <w:szCs w:val="22"/>
        </w:rPr>
        <w:t xml:space="preserve"> and to provide special comfort items for all hospice patients on service. A small portion of these funds may also be used for staff training and quality of life projects that benefit hospice patients and their families.</w:t>
      </w:r>
    </w:p>
    <w:p w14:paraId="356AE5B9" w14:textId="77777777" w:rsidR="000826E5" w:rsidRDefault="000826E5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</w:p>
    <w:p w14:paraId="7F1DD4E9" w14:textId="5C4DF2DD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-----------------------------------------------------------Please detach ---------------------------------------------------------------------</w:t>
      </w: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ab/>
      </w:r>
    </w:p>
    <w:p w14:paraId="367DF7C4" w14:textId="77777777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</w:p>
    <w:p w14:paraId="1996DD44" w14:textId="77777777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Donor's Name_______________________________________________________________________________________</w:t>
      </w:r>
    </w:p>
    <w:p w14:paraId="4BB342FC" w14:textId="77777777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</w:p>
    <w:p w14:paraId="371D89C0" w14:textId="77777777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Address_______________________________________ City___________________ State_______ Zip_____________</w:t>
      </w:r>
    </w:p>
    <w:p w14:paraId="033A5A2E" w14:textId="77777777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</w:p>
    <w:p w14:paraId="70A23880" w14:textId="77777777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Phone______________________________</w:t>
      </w:r>
    </w:p>
    <w:p w14:paraId="1A5E83A3" w14:textId="77777777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</w:p>
    <w:p w14:paraId="36ECB572" w14:textId="77777777" w:rsidR="00DD756E" w:rsidRPr="00DD756E" w:rsidRDefault="00DD756E" w:rsidP="00DD756E">
      <w:pPr>
        <w:spacing w:after="0" w:line="240" w:lineRule="auto"/>
        <w:jc w:val="center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Would you like the ornament mailed to you after the holidays?</w:t>
      </w:r>
    </w:p>
    <w:p w14:paraId="31F996DB" w14:textId="77777777" w:rsidR="00DD756E" w:rsidRPr="00DD756E" w:rsidRDefault="00DD756E" w:rsidP="00DD756E">
      <w:pPr>
        <w:spacing w:after="0" w:line="240" w:lineRule="auto"/>
        <w:jc w:val="center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Yes_______    No________</w:t>
      </w:r>
    </w:p>
    <w:p w14:paraId="4F1D0B20" w14:textId="77777777" w:rsidR="00DD756E" w:rsidRPr="00DD756E" w:rsidRDefault="00DD756E" w:rsidP="00DD756E">
      <w:pPr>
        <w:spacing w:after="0" w:line="240" w:lineRule="auto"/>
        <w:jc w:val="center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</w:p>
    <w:p w14:paraId="2840B3FA" w14:textId="0DDCA10F" w:rsidR="00DD756E" w:rsidRPr="00DD756E" w:rsidRDefault="00DD756E" w:rsidP="00DD756E">
      <w:pPr>
        <w:spacing w:after="0" w:line="240" w:lineRule="auto"/>
        <w:jc w:val="center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There is a minimum of $10.00 donation for each ornament purchased.</w:t>
      </w:r>
    </w:p>
    <w:p w14:paraId="55454022" w14:textId="77777777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 xml:space="preserve"> </w:t>
      </w:r>
    </w:p>
    <w:p w14:paraId="5CBA28AC" w14:textId="77777777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Amount enclosed $______in remembrance of_________________________________________ Quantity_____</w:t>
      </w:r>
    </w:p>
    <w:p w14:paraId="6CB743E5" w14:textId="77777777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</w:p>
    <w:p w14:paraId="4DB49A3B" w14:textId="77777777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Amount enclosed $______in remembrance of_________________________________________ Quantity_____</w:t>
      </w:r>
    </w:p>
    <w:p w14:paraId="248DB4F5" w14:textId="77777777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</w:p>
    <w:p w14:paraId="6B63E794" w14:textId="77777777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Amount enclosed $______in remembrance of_________________________________________ Quantity_____</w:t>
      </w:r>
    </w:p>
    <w:p w14:paraId="72B80B07" w14:textId="77777777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</w:p>
    <w:p w14:paraId="25DA8FCE" w14:textId="52CAAB45" w:rsid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Amount enclosed $______in remembrance of_________________________________________ Quantity_____</w:t>
      </w:r>
    </w:p>
    <w:p w14:paraId="38D42812" w14:textId="77777777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</w:p>
    <w:p w14:paraId="3E11FAAE" w14:textId="77777777" w:rsid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Amount enclosed $______in remembrance of_________________________________________ Quantity_____</w:t>
      </w:r>
    </w:p>
    <w:p w14:paraId="2D3517BD" w14:textId="77777777" w:rsid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</w:p>
    <w:p w14:paraId="14FA69E6" w14:textId="65BD60BD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Amount enclosed $______in remembrance of_________________________________________ Quantity_____</w:t>
      </w:r>
    </w:p>
    <w:p w14:paraId="06696954" w14:textId="77777777" w:rsidR="00DD756E" w:rsidRPr="00DD756E" w:rsidRDefault="00DD756E" w:rsidP="00DD756E">
      <w:pPr>
        <w:spacing w:after="0" w:line="240" w:lineRule="auto"/>
        <w:jc w:val="both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</w:p>
    <w:p w14:paraId="24867C7E" w14:textId="77777777" w:rsidR="00DD756E" w:rsidRPr="00DD756E" w:rsidRDefault="00DD756E" w:rsidP="00DD756E">
      <w:pPr>
        <w:spacing w:after="0" w:line="240" w:lineRule="auto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</w:p>
    <w:p w14:paraId="5662B8A0" w14:textId="53B4B8EC" w:rsidR="00DD756E" w:rsidRPr="00DD756E" w:rsidRDefault="00DD756E" w:rsidP="00DD756E">
      <w:pPr>
        <w:spacing w:after="0" w:line="240" w:lineRule="auto"/>
        <w:jc w:val="center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Please make checks payable to "Amberwell H</w:t>
      </w:r>
      <w:r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ospice</w:t>
      </w: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" and</w:t>
      </w:r>
    </w:p>
    <w:p w14:paraId="2451BD93" w14:textId="375020F2" w:rsidR="00DD756E" w:rsidRDefault="00DD756E" w:rsidP="00DD756E">
      <w:pPr>
        <w:spacing w:after="0" w:line="240" w:lineRule="auto"/>
        <w:jc w:val="center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mail to Amberwell H</w:t>
      </w:r>
      <w:r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ospice</w:t>
      </w:r>
      <w:r w:rsidRPr="00DD756E"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, 800 Raven Hill Drive, Atchison Kansas 66002.</w:t>
      </w:r>
    </w:p>
    <w:p w14:paraId="1E65BEFB" w14:textId="0C1D47E5" w:rsidR="0028013D" w:rsidRPr="00DD756E" w:rsidRDefault="00DD756E" w:rsidP="00DD756E">
      <w:pPr>
        <w:spacing w:after="0" w:line="240" w:lineRule="auto"/>
        <w:jc w:val="center"/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</w:pPr>
      <w:r>
        <w:rPr>
          <w:rFonts w:ascii="Bookman Old Style" w:eastAsia="Arial Unicode MS" w:hAnsi="Bookman Old Style" w:cs="Arial Unicode MS"/>
          <w:b/>
          <w:color w:val="4C94D8" w:themeColor="text2" w:themeTint="80"/>
          <w:kern w:val="0"/>
          <w:sz w:val="20"/>
          <w:szCs w:val="20"/>
          <w14:ligatures w14:val="none"/>
        </w:rPr>
        <w:t>If you have any questions please contact us at 913-360-5520.</w:t>
      </w:r>
    </w:p>
    <w:sectPr w:rsidR="0028013D" w:rsidRPr="00DD756E" w:rsidSect="000826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3D"/>
    <w:rsid w:val="000826E5"/>
    <w:rsid w:val="0028013D"/>
    <w:rsid w:val="006C4C76"/>
    <w:rsid w:val="007A4943"/>
    <w:rsid w:val="00891A35"/>
    <w:rsid w:val="009943CD"/>
    <w:rsid w:val="00DA0B9D"/>
    <w:rsid w:val="00DA6F2D"/>
    <w:rsid w:val="00D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352A"/>
  <w15:chartTrackingRefBased/>
  <w15:docId w15:val="{9CCEA8FC-4CC7-4360-96A8-2F949AC3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1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1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1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D0BF6122A0D438E3573585277B9FC" ma:contentTypeVersion="16" ma:contentTypeDescription="Create a new document." ma:contentTypeScope="" ma:versionID="45ca625fc3968b7c822ed0b106ea8eb4">
  <xsd:schema xmlns:xsd="http://www.w3.org/2001/XMLSchema" xmlns:xs="http://www.w3.org/2001/XMLSchema" xmlns:p="http://schemas.microsoft.com/office/2006/metadata/properties" xmlns:ns2="c27f04d6-bd08-4112-8531-5d4fef293827" xmlns:ns3="f70bdd1c-84c1-462e-b286-4bae57a0a954" targetNamespace="http://schemas.microsoft.com/office/2006/metadata/properties" ma:root="true" ma:fieldsID="d23e911d5a5b46b47aee2b385023af69" ns2:_="" ns3:_="">
    <xsd:import namespace="c27f04d6-bd08-4112-8531-5d4fef293827"/>
    <xsd:import namespace="f70bdd1c-84c1-462e-b286-4bae57a0a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f04d6-bd08-4112-8531-5d4fef29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a10631-b470-49f5-9236-d52b059c5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bdd1c-84c1-462e-b286-4bae57a0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9e4f0e-e8b8-4507-b7d6-17e20c71ded3}" ma:internalName="TaxCatchAll" ma:showField="CatchAllData" ma:web="f70bdd1c-84c1-462e-b286-4bae57a0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F1E40-52E8-412B-8429-47987D12BB2F}"/>
</file>

<file path=customXml/itemProps2.xml><?xml version="1.0" encoding="utf-8"?>
<ds:datastoreItem xmlns:ds="http://schemas.openxmlformats.org/officeDocument/2006/customXml" ds:itemID="{272B77F5-9D42-4F7D-AF3F-89759B06B7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Krick</dc:creator>
  <cp:keywords/>
  <dc:description/>
  <cp:lastModifiedBy>Christie Krick</cp:lastModifiedBy>
  <cp:revision>3</cp:revision>
  <cp:lastPrinted>2024-10-17T16:33:00Z</cp:lastPrinted>
  <dcterms:created xsi:type="dcterms:W3CDTF">2024-10-17T16:32:00Z</dcterms:created>
  <dcterms:modified xsi:type="dcterms:W3CDTF">2024-10-17T16:34:00Z</dcterms:modified>
</cp:coreProperties>
</file>